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39CE1" w14:textId="77777777" w:rsidR="009143A4" w:rsidRPr="009B40FF" w:rsidRDefault="009143A4" w:rsidP="009143A4">
      <w:pPr>
        <w:pStyle w:val="Titre"/>
        <w:rPr>
          <w:rFonts w:ascii="Arial" w:hAnsi="Arial" w:cs="Arial"/>
          <w:b/>
          <w:spacing w:val="-6"/>
          <w:sz w:val="24"/>
          <w:szCs w:val="24"/>
          <w:lang w:val="en-US"/>
        </w:rPr>
      </w:pPr>
      <w:r w:rsidRPr="009B40FF">
        <w:rPr>
          <w:rFonts w:ascii="Arial" w:hAnsi="Arial" w:cs="Arial"/>
          <w:b/>
          <w:spacing w:val="-6"/>
          <w:sz w:val="24"/>
          <w:szCs w:val="24"/>
          <w:lang w:val="en-US"/>
        </w:rPr>
        <w:t>BTS NDRC – LVA OBLIGATOIRE 2024</w:t>
      </w:r>
    </w:p>
    <w:p w14:paraId="5D28CA62" w14:textId="77777777" w:rsidR="009143A4" w:rsidRDefault="009143A4" w:rsidP="00957806">
      <w:pPr>
        <w:suppressLineNumbers/>
        <w:jc w:val="both"/>
        <w:rPr>
          <w:rFonts w:ascii="Arial" w:hAnsi="Arial" w:cs="Arial"/>
          <w:b/>
          <w:bCs/>
          <w:sz w:val="24"/>
          <w:szCs w:val="24"/>
          <w:lang w:val="en-US"/>
        </w:rPr>
      </w:pPr>
    </w:p>
    <w:p w14:paraId="744B111D" w14:textId="4A954FF2" w:rsidR="00360A48" w:rsidRPr="009B40FF" w:rsidRDefault="00360A48" w:rsidP="00957806">
      <w:pPr>
        <w:suppressLineNumbers/>
        <w:jc w:val="both"/>
        <w:rPr>
          <w:rFonts w:ascii="Arial" w:hAnsi="Arial" w:cs="Arial"/>
          <w:b/>
          <w:bCs/>
          <w:sz w:val="28"/>
          <w:szCs w:val="28"/>
          <w:lang w:val="en-US"/>
        </w:rPr>
      </w:pPr>
      <w:r w:rsidRPr="009B40FF">
        <w:rPr>
          <w:rFonts w:ascii="Arial" w:hAnsi="Arial" w:cs="Arial"/>
          <w:b/>
          <w:bCs/>
          <w:sz w:val="28"/>
          <w:szCs w:val="28"/>
          <w:lang w:val="en-US"/>
        </w:rPr>
        <w:t>Dove and Unilever to be investigated in UK over ‘greenwashing’</w:t>
      </w:r>
    </w:p>
    <w:p w14:paraId="4FC6E7F3" w14:textId="77777777" w:rsidR="009B40FF" w:rsidRDefault="009B40FF" w:rsidP="001A5434">
      <w:pPr>
        <w:spacing w:line="288" w:lineRule="auto"/>
        <w:jc w:val="both"/>
        <w:rPr>
          <w:rFonts w:ascii="Arial" w:hAnsi="Arial" w:cs="Arial"/>
          <w:sz w:val="24"/>
          <w:szCs w:val="24"/>
          <w:lang w:val="en-US"/>
        </w:rPr>
        <w:sectPr w:rsidR="009B40FF" w:rsidSect="009C5E49">
          <w:pgSz w:w="11906" w:h="16838"/>
          <w:pgMar w:top="1418" w:right="1418" w:bottom="1418" w:left="1418" w:header="709" w:footer="709" w:gutter="0"/>
          <w:lnNumType w:countBy="5"/>
          <w:cols w:space="708"/>
          <w:docGrid w:linePitch="360"/>
        </w:sectPr>
      </w:pPr>
    </w:p>
    <w:p w14:paraId="4FD8BFA6" w14:textId="78577F98"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 xml:space="preserve">Unilever, the maker of Marmite, </w:t>
      </w:r>
      <w:proofErr w:type="spellStart"/>
      <w:r w:rsidRPr="009B40FF">
        <w:rPr>
          <w:rFonts w:ascii="Arial" w:hAnsi="Arial" w:cs="Arial"/>
          <w:sz w:val="24"/>
          <w:szCs w:val="24"/>
          <w:lang w:val="en-US"/>
        </w:rPr>
        <w:t>Domestos</w:t>
      </w:r>
      <w:proofErr w:type="spellEnd"/>
      <w:r w:rsidRPr="009B40FF">
        <w:rPr>
          <w:rFonts w:ascii="Arial" w:hAnsi="Arial" w:cs="Arial"/>
          <w:sz w:val="24"/>
          <w:szCs w:val="24"/>
          <w:lang w:val="en-US"/>
        </w:rPr>
        <w:t xml:space="preserve"> and Vaseline, is to be investigated by the UK’s competition watchdog over concerns that consumers are being misled by the company’s “green” claims on some essential household products.</w:t>
      </w:r>
    </w:p>
    <w:p w14:paraId="493D1E91" w14:textId="77777777"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 xml:space="preserve">The Competition and Markets Authority (CMA) said Unilever may be overstating how green certain products are </w:t>
      </w:r>
      <w:proofErr w:type="gramStart"/>
      <w:r w:rsidRPr="009B40FF">
        <w:rPr>
          <w:rFonts w:ascii="Arial" w:hAnsi="Arial" w:cs="Arial"/>
          <w:sz w:val="24"/>
          <w:szCs w:val="24"/>
          <w:lang w:val="en-US"/>
        </w:rPr>
        <w:t>through the use of</w:t>
      </w:r>
      <w:proofErr w:type="gramEnd"/>
      <w:r w:rsidRPr="009B40FF">
        <w:rPr>
          <w:rFonts w:ascii="Arial" w:hAnsi="Arial" w:cs="Arial"/>
          <w:sz w:val="24"/>
          <w:szCs w:val="24"/>
          <w:lang w:val="en-US"/>
        </w:rPr>
        <w:t xml:space="preserve"> “vague and broad” claims, unclear statements about recyclability, and natural-looking images and logos such as green leaves.</w:t>
      </w:r>
    </w:p>
    <w:p w14:paraId="4D0E4A47" w14:textId="52A4B60B"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 xml:space="preserve">Sarah Cardell, the CMA chief executive, said: “Essentials like detergent, kitchen spray, and toiletries are the kinds of items you put in your supermarket basket every time you shop. More and more people are trying to do their bit to help protect the environment, but we’re worried many are being misled by so-called ‘green’ products that aren’t what they seem. </w:t>
      </w:r>
    </w:p>
    <w:p w14:paraId="38445B49" w14:textId="77777777"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“So far, the evidence we’ve seen has raised concerns about how Unilever presents certain products as environmentally friendly. We’ll be drilling down into these claims to see if they measure up. If we find they’re greenwashing, we’ll take action to make sure shoppers are protected.”</w:t>
      </w:r>
    </w:p>
    <w:p w14:paraId="06083F6A" w14:textId="77777777"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 xml:space="preserve">The regulator is concerned that some claims by Unilever – which is also behind the </w:t>
      </w:r>
      <w:proofErr w:type="spellStart"/>
      <w:r w:rsidRPr="009B40FF">
        <w:rPr>
          <w:rFonts w:ascii="Arial" w:hAnsi="Arial" w:cs="Arial"/>
          <w:sz w:val="24"/>
          <w:szCs w:val="24"/>
          <w:lang w:val="en-US"/>
        </w:rPr>
        <w:t>Cif</w:t>
      </w:r>
      <w:proofErr w:type="spellEnd"/>
      <w:r w:rsidRPr="009B40FF">
        <w:rPr>
          <w:rFonts w:ascii="Arial" w:hAnsi="Arial" w:cs="Arial"/>
          <w:sz w:val="24"/>
          <w:szCs w:val="24"/>
          <w:lang w:val="en-US"/>
        </w:rPr>
        <w:t xml:space="preserve">, Dove, Comfort, and Lynx brands – that focus on a single aspect of a product may suggest it is environmentally friendly as a whole; that claims about some ingredients may exaggerate how natural the product is; and that its use of </w:t>
      </w:r>
      <w:proofErr w:type="spellStart"/>
      <w:r w:rsidRPr="009B40FF">
        <w:rPr>
          <w:rFonts w:ascii="Arial" w:hAnsi="Arial" w:cs="Arial"/>
          <w:sz w:val="24"/>
          <w:szCs w:val="24"/>
          <w:lang w:val="en-US"/>
        </w:rPr>
        <w:t>colours</w:t>
      </w:r>
      <w:proofErr w:type="spellEnd"/>
      <w:r w:rsidRPr="009B40FF">
        <w:rPr>
          <w:rFonts w:ascii="Arial" w:hAnsi="Arial" w:cs="Arial"/>
          <w:sz w:val="24"/>
          <w:szCs w:val="24"/>
          <w:lang w:val="en-US"/>
        </w:rPr>
        <w:t xml:space="preserve"> and imagery, such as green leaves, create the impression that some products are greener than they </w:t>
      </w:r>
      <w:proofErr w:type="gramStart"/>
      <w:r w:rsidRPr="009B40FF">
        <w:rPr>
          <w:rFonts w:ascii="Arial" w:hAnsi="Arial" w:cs="Arial"/>
          <w:sz w:val="24"/>
          <w:szCs w:val="24"/>
          <w:lang w:val="en-US"/>
        </w:rPr>
        <w:t>actually are</w:t>
      </w:r>
      <w:proofErr w:type="gramEnd"/>
      <w:r w:rsidRPr="009B40FF">
        <w:rPr>
          <w:rFonts w:ascii="Arial" w:hAnsi="Arial" w:cs="Arial"/>
          <w:sz w:val="24"/>
          <w:szCs w:val="24"/>
          <w:lang w:val="en-US"/>
        </w:rPr>
        <w:t>.</w:t>
      </w:r>
    </w:p>
    <w:p w14:paraId="05757E02" w14:textId="13827F24"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Under its former chief executive Paul Polman, who stepped down in 2019, Unilever positioned itself as a global leader on sustainability. But the company is on track to sell 53bn non-reusable sachets containing anything from sauces to shampoo this year, breaking its commitment to switch away from single-use plastic, according to a recent report from Greenpeace.</w:t>
      </w:r>
    </w:p>
    <w:p w14:paraId="4081F8DA" w14:textId="60437229" w:rsidR="00360A48" w:rsidRPr="009B40FF" w:rsidRDefault="00360A48" w:rsidP="001A5434">
      <w:pPr>
        <w:spacing w:line="288" w:lineRule="auto"/>
        <w:jc w:val="both"/>
        <w:rPr>
          <w:rFonts w:ascii="Arial" w:hAnsi="Arial" w:cs="Arial"/>
          <w:sz w:val="24"/>
          <w:szCs w:val="24"/>
          <w:lang w:val="en-US"/>
        </w:rPr>
      </w:pPr>
      <w:r w:rsidRPr="009B40FF">
        <w:rPr>
          <w:rFonts w:ascii="Arial" w:hAnsi="Arial" w:cs="Arial"/>
          <w:sz w:val="24"/>
          <w:szCs w:val="24"/>
          <w:lang w:val="en-US"/>
        </w:rPr>
        <w:t>The wider investigation has also examined claims by Asos, Boohoo and Asda’s George brand about the eco-friendly status of their fashion products.</w:t>
      </w:r>
    </w:p>
    <w:p w14:paraId="574D114E" w14:textId="0FB8BA5B" w:rsidR="00E5528D" w:rsidRPr="009B40FF" w:rsidRDefault="009143A4" w:rsidP="009143A4">
      <w:pPr>
        <w:suppressLineNumbers/>
        <w:jc w:val="right"/>
        <w:rPr>
          <w:rFonts w:ascii="Arial" w:hAnsi="Arial" w:cs="Arial"/>
          <w:i/>
          <w:iCs/>
          <w:sz w:val="24"/>
          <w:szCs w:val="24"/>
          <w:lang w:val="en-US"/>
        </w:rPr>
      </w:pPr>
      <w:r w:rsidRPr="009B40FF">
        <w:rPr>
          <w:rFonts w:ascii="Arial" w:hAnsi="Arial" w:cs="Arial"/>
          <w:i/>
          <w:sz w:val="24"/>
          <w:szCs w:val="24"/>
          <w:lang w:val="en-US"/>
        </w:rPr>
        <w:t>theguardian.com</w:t>
      </w:r>
      <w:r w:rsidRPr="009B40FF">
        <w:rPr>
          <w:rFonts w:ascii="Arial" w:hAnsi="Arial" w:cs="Arial"/>
          <w:i/>
          <w:iCs/>
          <w:sz w:val="24"/>
          <w:szCs w:val="24"/>
          <w:lang w:val="en-US"/>
        </w:rPr>
        <w:t xml:space="preserve">, </w:t>
      </w:r>
      <w:r w:rsidR="00E5528D" w:rsidRPr="009B40FF">
        <w:rPr>
          <w:rFonts w:ascii="Arial" w:hAnsi="Arial" w:cs="Arial"/>
          <w:bCs/>
          <w:sz w:val="24"/>
          <w:szCs w:val="24"/>
          <w:lang w:val="en-US"/>
        </w:rPr>
        <w:t>Julia Kollewe</w:t>
      </w:r>
      <w:r w:rsidR="00E5528D" w:rsidRPr="009B40FF">
        <w:rPr>
          <w:rFonts w:ascii="Arial" w:hAnsi="Arial" w:cs="Arial"/>
          <w:sz w:val="24"/>
          <w:szCs w:val="24"/>
          <w:lang w:val="en-US"/>
        </w:rPr>
        <w:t xml:space="preserve">,12 Dec 2023 </w:t>
      </w:r>
    </w:p>
    <w:p w14:paraId="0CF29D79" w14:textId="77777777" w:rsidR="00500236" w:rsidRPr="009B40FF" w:rsidRDefault="00500236">
      <w:pPr>
        <w:rPr>
          <w:sz w:val="24"/>
          <w:szCs w:val="24"/>
          <w:lang w:val="en-US"/>
        </w:rPr>
      </w:pPr>
    </w:p>
    <w:sectPr w:rsidR="00500236" w:rsidRPr="009B40FF" w:rsidSect="009B40FF">
      <w:type w:val="continuous"/>
      <w:pgSz w:w="11906" w:h="16838"/>
      <w:pgMar w:top="1418" w:right="1418" w:bottom="1418"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5F50D" w14:textId="77777777" w:rsidR="00F14F59" w:rsidRDefault="00F14F59" w:rsidP="00D97421">
      <w:pPr>
        <w:spacing w:after="0" w:line="240" w:lineRule="auto"/>
      </w:pPr>
      <w:r>
        <w:separator/>
      </w:r>
    </w:p>
  </w:endnote>
  <w:endnote w:type="continuationSeparator" w:id="0">
    <w:p w14:paraId="3DBDB05F" w14:textId="77777777" w:rsidR="00F14F59" w:rsidRDefault="00F14F59" w:rsidP="00D9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3F7B" w14:textId="77777777" w:rsidR="00F14F59" w:rsidRDefault="00F14F59" w:rsidP="00D97421">
      <w:pPr>
        <w:spacing w:after="0" w:line="240" w:lineRule="auto"/>
      </w:pPr>
      <w:r>
        <w:separator/>
      </w:r>
    </w:p>
  </w:footnote>
  <w:footnote w:type="continuationSeparator" w:id="0">
    <w:p w14:paraId="104DD10D" w14:textId="77777777" w:rsidR="00F14F59" w:rsidRDefault="00F14F59" w:rsidP="00D97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40388"/>
    <w:multiLevelType w:val="multilevel"/>
    <w:tmpl w:val="3FD2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417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14"/>
    <w:rsid w:val="001A5434"/>
    <w:rsid w:val="00360A48"/>
    <w:rsid w:val="00500236"/>
    <w:rsid w:val="00677A81"/>
    <w:rsid w:val="006C11B2"/>
    <w:rsid w:val="008F7714"/>
    <w:rsid w:val="009143A4"/>
    <w:rsid w:val="00957806"/>
    <w:rsid w:val="009B40FF"/>
    <w:rsid w:val="009C5E49"/>
    <w:rsid w:val="00C004A6"/>
    <w:rsid w:val="00D97421"/>
    <w:rsid w:val="00DF5313"/>
    <w:rsid w:val="00E5528D"/>
    <w:rsid w:val="00EF6516"/>
    <w:rsid w:val="00F14F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56369"/>
  <w15:chartTrackingRefBased/>
  <w15:docId w15:val="{3E8AD876-AA68-4447-BD66-4C7C10DF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F77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F77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F771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F771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F771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F77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F77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F77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F771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771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F771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F771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F771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F771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F771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F771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F771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F7714"/>
    <w:rPr>
      <w:rFonts w:eastAsiaTheme="majorEastAsia" w:cstheme="majorBidi"/>
      <w:color w:val="272727" w:themeColor="text1" w:themeTint="D8"/>
    </w:rPr>
  </w:style>
  <w:style w:type="paragraph" w:styleId="Titre">
    <w:name w:val="Title"/>
    <w:basedOn w:val="Normal"/>
    <w:next w:val="Normal"/>
    <w:link w:val="TitreCar"/>
    <w:uiPriority w:val="10"/>
    <w:qFormat/>
    <w:rsid w:val="008F77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F771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F771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F77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F7714"/>
    <w:pPr>
      <w:spacing w:before="160"/>
      <w:jc w:val="center"/>
    </w:pPr>
    <w:rPr>
      <w:i/>
      <w:iCs/>
      <w:color w:val="404040" w:themeColor="text1" w:themeTint="BF"/>
    </w:rPr>
  </w:style>
  <w:style w:type="character" w:customStyle="1" w:styleId="CitationCar">
    <w:name w:val="Citation Car"/>
    <w:basedOn w:val="Policepardfaut"/>
    <w:link w:val="Citation"/>
    <w:uiPriority w:val="29"/>
    <w:rsid w:val="008F7714"/>
    <w:rPr>
      <w:i/>
      <w:iCs/>
      <w:color w:val="404040" w:themeColor="text1" w:themeTint="BF"/>
    </w:rPr>
  </w:style>
  <w:style w:type="paragraph" w:styleId="Paragraphedeliste">
    <w:name w:val="List Paragraph"/>
    <w:basedOn w:val="Normal"/>
    <w:uiPriority w:val="34"/>
    <w:qFormat/>
    <w:rsid w:val="008F7714"/>
    <w:pPr>
      <w:ind w:left="720"/>
      <w:contextualSpacing/>
    </w:pPr>
  </w:style>
  <w:style w:type="character" w:styleId="Accentuationintense">
    <w:name w:val="Intense Emphasis"/>
    <w:basedOn w:val="Policepardfaut"/>
    <w:uiPriority w:val="21"/>
    <w:qFormat/>
    <w:rsid w:val="008F7714"/>
    <w:rPr>
      <w:i/>
      <w:iCs/>
      <w:color w:val="0F4761" w:themeColor="accent1" w:themeShade="BF"/>
    </w:rPr>
  </w:style>
  <w:style w:type="paragraph" w:styleId="Citationintense">
    <w:name w:val="Intense Quote"/>
    <w:basedOn w:val="Normal"/>
    <w:next w:val="Normal"/>
    <w:link w:val="CitationintenseCar"/>
    <w:uiPriority w:val="30"/>
    <w:qFormat/>
    <w:rsid w:val="008F77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F7714"/>
    <w:rPr>
      <w:i/>
      <w:iCs/>
      <w:color w:val="0F4761" w:themeColor="accent1" w:themeShade="BF"/>
    </w:rPr>
  </w:style>
  <w:style w:type="character" w:styleId="Rfrenceintense">
    <w:name w:val="Intense Reference"/>
    <w:basedOn w:val="Policepardfaut"/>
    <w:uiPriority w:val="32"/>
    <w:qFormat/>
    <w:rsid w:val="008F7714"/>
    <w:rPr>
      <w:b/>
      <w:bCs/>
      <w:smallCaps/>
      <w:color w:val="0F4761" w:themeColor="accent1" w:themeShade="BF"/>
      <w:spacing w:val="5"/>
    </w:rPr>
  </w:style>
  <w:style w:type="character" w:styleId="Lienhypertexte">
    <w:name w:val="Hyperlink"/>
    <w:basedOn w:val="Policepardfaut"/>
    <w:uiPriority w:val="99"/>
    <w:unhideWhenUsed/>
    <w:rsid w:val="00360A48"/>
    <w:rPr>
      <w:color w:val="467886" w:themeColor="hyperlink"/>
      <w:u w:val="single"/>
    </w:rPr>
  </w:style>
  <w:style w:type="character" w:customStyle="1" w:styleId="Mentionnonrsolue1">
    <w:name w:val="Mention non résolue1"/>
    <w:basedOn w:val="Policepardfaut"/>
    <w:uiPriority w:val="99"/>
    <w:semiHidden/>
    <w:unhideWhenUsed/>
    <w:rsid w:val="00360A48"/>
    <w:rPr>
      <w:color w:val="605E5C"/>
      <w:shd w:val="clear" w:color="auto" w:fill="E1DFDD"/>
    </w:rPr>
  </w:style>
  <w:style w:type="paragraph" w:styleId="En-tte">
    <w:name w:val="header"/>
    <w:basedOn w:val="Normal"/>
    <w:link w:val="En-tteCar"/>
    <w:uiPriority w:val="99"/>
    <w:unhideWhenUsed/>
    <w:rsid w:val="00D97421"/>
    <w:pPr>
      <w:tabs>
        <w:tab w:val="center" w:pos="4536"/>
        <w:tab w:val="right" w:pos="9072"/>
      </w:tabs>
      <w:spacing w:after="0" w:line="240" w:lineRule="auto"/>
    </w:pPr>
  </w:style>
  <w:style w:type="character" w:customStyle="1" w:styleId="En-tteCar">
    <w:name w:val="En-tête Car"/>
    <w:basedOn w:val="Policepardfaut"/>
    <w:link w:val="En-tte"/>
    <w:uiPriority w:val="99"/>
    <w:rsid w:val="00D97421"/>
  </w:style>
  <w:style w:type="paragraph" w:styleId="Pieddepage">
    <w:name w:val="footer"/>
    <w:basedOn w:val="Normal"/>
    <w:link w:val="PieddepageCar"/>
    <w:uiPriority w:val="99"/>
    <w:unhideWhenUsed/>
    <w:rsid w:val="00D9742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7421"/>
  </w:style>
  <w:style w:type="character" w:styleId="Numrodeligne">
    <w:name w:val="line number"/>
    <w:basedOn w:val="Policepardfaut"/>
    <w:uiPriority w:val="99"/>
    <w:semiHidden/>
    <w:unhideWhenUsed/>
    <w:rsid w:val="00957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06234">
      <w:bodyDiv w:val="1"/>
      <w:marLeft w:val="0"/>
      <w:marRight w:val="0"/>
      <w:marTop w:val="0"/>
      <w:marBottom w:val="0"/>
      <w:divBdr>
        <w:top w:val="none" w:sz="0" w:space="0" w:color="auto"/>
        <w:left w:val="none" w:sz="0" w:space="0" w:color="auto"/>
        <w:bottom w:val="none" w:sz="0" w:space="0" w:color="auto"/>
        <w:right w:val="none" w:sz="0" w:space="0" w:color="auto"/>
      </w:divBdr>
    </w:div>
    <w:div w:id="167598416">
      <w:bodyDiv w:val="1"/>
      <w:marLeft w:val="0"/>
      <w:marRight w:val="0"/>
      <w:marTop w:val="0"/>
      <w:marBottom w:val="0"/>
      <w:divBdr>
        <w:top w:val="none" w:sz="0" w:space="0" w:color="auto"/>
        <w:left w:val="none" w:sz="0" w:space="0" w:color="auto"/>
        <w:bottom w:val="none" w:sz="0" w:space="0" w:color="auto"/>
        <w:right w:val="none" w:sz="0" w:space="0" w:color="auto"/>
      </w:divBdr>
      <w:divsChild>
        <w:div w:id="1122192939">
          <w:marLeft w:val="0"/>
          <w:marRight w:val="0"/>
          <w:marTop w:val="0"/>
          <w:marBottom w:val="0"/>
          <w:divBdr>
            <w:top w:val="none" w:sz="0" w:space="0" w:color="auto"/>
            <w:left w:val="none" w:sz="0" w:space="0" w:color="auto"/>
            <w:bottom w:val="none" w:sz="0" w:space="0" w:color="auto"/>
            <w:right w:val="none" w:sz="0" w:space="0" w:color="auto"/>
          </w:divBdr>
          <w:divsChild>
            <w:div w:id="1336347147">
              <w:marLeft w:val="0"/>
              <w:marRight w:val="0"/>
              <w:marTop w:val="0"/>
              <w:marBottom w:val="0"/>
              <w:divBdr>
                <w:top w:val="none" w:sz="0" w:space="0" w:color="auto"/>
                <w:left w:val="none" w:sz="0" w:space="0" w:color="auto"/>
                <w:bottom w:val="none" w:sz="0" w:space="0" w:color="auto"/>
                <w:right w:val="none" w:sz="0" w:space="0" w:color="auto"/>
              </w:divBdr>
              <w:divsChild>
                <w:div w:id="1235428386">
                  <w:marLeft w:val="0"/>
                  <w:marRight w:val="0"/>
                  <w:marTop w:val="0"/>
                  <w:marBottom w:val="0"/>
                  <w:divBdr>
                    <w:top w:val="none" w:sz="0" w:space="0" w:color="auto"/>
                    <w:left w:val="none" w:sz="0" w:space="0" w:color="auto"/>
                    <w:bottom w:val="none" w:sz="0" w:space="0" w:color="auto"/>
                    <w:right w:val="none" w:sz="0" w:space="0" w:color="auto"/>
                  </w:divBdr>
                  <w:divsChild>
                    <w:div w:id="6822499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722169114">
          <w:marLeft w:val="0"/>
          <w:marRight w:val="0"/>
          <w:marTop w:val="0"/>
          <w:marBottom w:val="0"/>
          <w:divBdr>
            <w:top w:val="none" w:sz="0" w:space="0" w:color="auto"/>
            <w:left w:val="none" w:sz="0" w:space="0" w:color="auto"/>
            <w:bottom w:val="none" w:sz="0" w:space="0" w:color="auto"/>
            <w:right w:val="none" w:sz="0" w:space="0" w:color="auto"/>
          </w:divBdr>
          <w:divsChild>
            <w:div w:id="1889292034">
              <w:marLeft w:val="0"/>
              <w:marRight w:val="0"/>
              <w:marTop w:val="0"/>
              <w:marBottom w:val="180"/>
              <w:divBdr>
                <w:top w:val="none" w:sz="0" w:space="0" w:color="auto"/>
                <w:left w:val="none" w:sz="0" w:space="0" w:color="auto"/>
                <w:bottom w:val="none" w:sz="0" w:space="0" w:color="auto"/>
                <w:right w:val="none" w:sz="0" w:space="0" w:color="auto"/>
              </w:divBdr>
            </w:div>
          </w:divsChild>
        </w:div>
        <w:div w:id="181164257">
          <w:marLeft w:val="0"/>
          <w:marRight w:val="0"/>
          <w:marTop w:val="0"/>
          <w:marBottom w:val="0"/>
          <w:divBdr>
            <w:top w:val="none" w:sz="0" w:space="0" w:color="auto"/>
            <w:left w:val="none" w:sz="0" w:space="0" w:color="auto"/>
            <w:bottom w:val="none" w:sz="0" w:space="0" w:color="auto"/>
            <w:right w:val="none" w:sz="0" w:space="0" w:color="auto"/>
          </w:divBdr>
          <w:divsChild>
            <w:div w:id="2074694285">
              <w:marLeft w:val="0"/>
              <w:marRight w:val="0"/>
              <w:marTop w:val="0"/>
              <w:marBottom w:val="0"/>
              <w:divBdr>
                <w:top w:val="none" w:sz="0" w:space="0" w:color="auto"/>
                <w:left w:val="none" w:sz="0" w:space="0" w:color="auto"/>
                <w:bottom w:val="none" w:sz="0" w:space="0" w:color="auto"/>
                <w:right w:val="none" w:sz="0" w:space="0" w:color="auto"/>
              </w:divBdr>
              <w:divsChild>
                <w:div w:id="1495753778">
                  <w:marLeft w:val="0"/>
                  <w:marRight w:val="0"/>
                  <w:marTop w:val="0"/>
                  <w:marBottom w:val="0"/>
                  <w:divBdr>
                    <w:top w:val="none" w:sz="0" w:space="0" w:color="auto"/>
                    <w:left w:val="none" w:sz="0" w:space="0" w:color="auto"/>
                    <w:bottom w:val="none" w:sz="0" w:space="0" w:color="auto"/>
                    <w:right w:val="none" w:sz="0" w:space="0" w:color="auto"/>
                  </w:divBdr>
                  <w:divsChild>
                    <w:div w:id="569734319">
                      <w:marLeft w:val="0"/>
                      <w:marRight w:val="0"/>
                      <w:marTop w:val="0"/>
                      <w:marBottom w:val="0"/>
                      <w:divBdr>
                        <w:top w:val="none" w:sz="0" w:space="0" w:color="auto"/>
                        <w:left w:val="none" w:sz="0" w:space="0" w:color="auto"/>
                        <w:bottom w:val="none" w:sz="0" w:space="0" w:color="auto"/>
                        <w:right w:val="none" w:sz="0" w:space="0" w:color="auto"/>
                      </w:divBdr>
                      <w:divsChild>
                        <w:div w:id="1183738188">
                          <w:marLeft w:val="0"/>
                          <w:marRight w:val="0"/>
                          <w:marTop w:val="0"/>
                          <w:marBottom w:val="0"/>
                          <w:divBdr>
                            <w:top w:val="none" w:sz="0" w:space="0" w:color="auto"/>
                            <w:left w:val="none" w:sz="0" w:space="0" w:color="auto"/>
                            <w:bottom w:val="none" w:sz="0" w:space="0" w:color="auto"/>
                            <w:right w:val="none" w:sz="0" w:space="0" w:color="auto"/>
                          </w:divBdr>
                          <w:divsChild>
                            <w:div w:id="7372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20458">
                      <w:marLeft w:val="0"/>
                      <w:marRight w:val="0"/>
                      <w:marTop w:val="0"/>
                      <w:marBottom w:val="90"/>
                      <w:divBdr>
                        <w:top w:val="none" w:sz="0" w:space="0" w:color="auto"/>
                        <w:left w:val="none" w:sz="0" w:space="0" w:color="auto"/>
                        <w:bottom w:val="none" w:sz="0" w:space="0" w:color="auto"/>
                        <w:right w:val="none" w:sz="0" w:space="0" w:color="auto"/>
                      </w:divBdr>
                      <w:divsChild>
                        <w:div w:id="172610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654452">
          <w:marLeft w:val="0"/>
          <w:marRight w:val="0"/>
          <w:marTop w:val="0"/>
          <w:marBottom w:val="0"/>
          <w:divBdr>
            <w:top w:val="none" w:sz="0" w:space="0" w:color="auto"/>
            <w:left w:val="none" w:sz="0" w:space="0" w:color="auto"/>
            <w:bottom w:val="none" w:sz="0" w:space="0" w:color="auto"/>
            <w:right w:val="none" w:sz="0" w:space="0" w:color="auto"/>
          </w:divBdr>
          <w:divsChild>
            <w:div w:id="1106385576">
              <w:marLeft w:val="0"/>
              <w:marRight w:val="0"/>
              <w:marTop w:val="0"/>
              <w:marBottom w:val="0"/>
              <w:divBdr>
                <w:top w:val="none" w:sz="0" w:space="0" w:color="auto"/>
                <w:left w:val="none" w:sz="0" w:space="0" w:color="auto"/>
                <w:bottom w:val="none" w:sz="0" w:space="0" w:color="auto"/>
                <w:right w:val="none" w:sz="0" w:space="0" w:color="auto"/>
              </w:divBdr>
              <w:divsChild>
                <w:div w:id="1909146197">
                  <w:marLeft w:val="0"/>
                  <w:marRight w:val="0"/>
                  <w:marTop w:val="0"/>
                  <w:marBottom w:val="0"/>
                  <w:divBdr>
                    <w:top w:val="none" w:sz="0" w:space="0" w:color="auto"/>
                    <w:left w:val="none" w:sz="0" w:space="0" w:color="auto"/>
                    <w:bottom w:val="none" w:sz="0" w:space="0" w:color="auto"/>
                    <w:right w:val="none" w:sz="0" w:space="0" w:color="auto"/>
                  </w:divBdr>
                  <w:divsChild>
                    <w:div w:id="924218876">
                      <w:marLeft w:val="0"/>
                      <w:marRight w:val="0"/>
                      <w:marTop w:val="0"/>
                      <w:marBottom w:val="0"/>
                      <w:divBdr>
                        <w:top w:val="none" w:sz="0" w:space="0" w:color="auto"/>
                        <w:left w:val="none" w:sz="0" w:space="0" w:color="auto"/>
                        <w:bottom w:val="none" w:sz="0" w:space="0" w:color="auto"/>
                        <w:right w:val="none" w:sz="0" w:space="0" w:color="auto"/>
                      </w:divBdr>
                      <w:divsChild>
                        <w:div w:id="1684164968">
                          <w:marLeft w:val="0"/>
                          <w:marRight w:val="0"/>
                          <w:marTop w:val="0"/>
                          <w:marBottom w:val="0"/>
                          <w:divBdr>
                            <w:top w:val="none" w:sz="0" w:space="0" w:color="auto"/>
                            <w:left w:val="none" w:sz="0" w:space="0" w:color="auto"/>
                            <w:bottom w:val="none" w:sz="0" w:space="0" w:color="auto"/>
                            <w:right w:val="none" w:sz="0" w:space="0" w:color="auto"/>
                          </w:divBdr>
                          <w:divsChild>
                            <w:div w:id="1102918218">
                              <w:marLeft w:val="0"/>
                              <w:marRight w:val="0"/>
                              <w:marTop w:val="0"/>
                              <w:marBottom w:val="0"/>
                              <w:divBdr>
                                <w:top w:val="none" w:sz="0" w:space="0" w:color="auto"/>
                                <w:left w:val="none" w:sz="0" w:space="0" w:color="auto"/>
                                <w:bottom w:val="none" w:sz="0" w:space="0" w:color="auto"/>
                                <w:right w:val="none" w:sz="0" w:space="0" w:color="auto"/>
                              </w:divBdr>
                              <w:divsChild>
                                <w:div w:id="643852183">
                                  <w:marLeft w:val="0"/>
                                  <w:marRight w:val="0"/>
                                  <w:marTop w:val="0"/>
                                  <w:marBottom w:val="0"/>
                                  <w:divBdr>
                                    <w:top w:val="none" w:sz="0" w:space="0" w:color="auto"/>
                                    <w:left w:val="none" w:sz="0" w:space="0" w:color="auto"/>
                                    <w:bottom w:val="none" w:sz="0" w:space="0" w:color="auto"/>
                                    <w:right w:val="none" w:sz="0" w:space="0" w:color="auto"/>
                                  </w:divBdr>
                                  <w:divsChild>
                                    <w:div w:id="1566405645">
                                      <w:marLeft w:val="0"/>
                                      <w:marRight w:val="0"/>
                                      <w:marTop w:val="0"/>
                                      <w:marBottom w:val="0"/>
                                      <w:divBdr>
                                        <w:top w:val="none" w:sz="0" w:space="0" w:color="auto"/>
                                        <w:left w:val="none" w:sz="0" w:space="0" w:color="auto"/>
                                        <w:bottom w:val="none" w:sz="0" w:space="0" w:color="auto"/>
                                        <w:right w:val="none" w:sz="0" w:space="0" w:color="auto"/>
                                      </w:divBdr>
                                      <w:divsChild>
                                        <w:div w:id="1921285846">
                                          <w:marLeft w:val="0"/>
                                          <w:marRight w:val="0"/>
                                          <w:marTop w:val="0"/>
                                          <w:marBottom w:val="0"/>
                                          <w:divBdr>
                                            <w:top w:val="none" w:sz="0" w:space="0" w:color="auto"/>
                                            <w:left w:val="none" w:sz="0" w:space="0" w:color="auto"/>
                                            <w:bottom w:val="none" w:sz="0" w:space="0" w:color="auto"/>
                                            <w:right w:val="none" w:sz="0" w:space="0" w:color="auto"/>
                                          </w:divBdr>
                                        </w:div>
                                        <w:div w:id="296179700">
                                          <w:marLeft w:val="0"/>
                                          <w:marRight w:val="0"/>
                                          <w:marTop w:val="0"/>
                                          <w:marBottom w:val="0"/>
                                          <w:divBdr>
                                            <w:top w:val="none" w:sz="0" w:space="0" w:color="auto"/>
                                            <w:left w:val="none" w:sz="0" w:space="0" w:color="auto"/>
                                            <w:bottom w:val="none" w:sz="0" w:space="0" w:color="auto"/>
                                            <w:right w:val="none" w:sz="0" w:space="0" w:color="auto"/>
                                          </w:divBdr>
                                        </w:div>
                                      </w:divsChild>
                                    </w:div>
                                    <w:div w:id="837891527">
                                      <w:marLeft w:val="0"/>
                                      <w:marRight w:val="0"/>
                                      <w:marTop w:val="0"/>
                                      <w:marBottom w:val="0"/>
                                      <w:divBdr>
                                        <w:top w:val="none" w:sz="0" w:space="0" w:color="auto"/>
                                        <w:left w:val="none" w:sz="0" w:space="0" w:color="auto"/>
                                        <w:bottom w:val="none" w:sz="0" w:space="0" w:color="auto"/>
                                        <w:right w:val="none" w:sz="0" w:space="0" w:color="auto"/>
                                      </w:divBdr>
                                    </w:div>
                                    <w:div w:id="570506669">
                                      <w:marLeft w:val="0"/>
                                      <w:marRight w:val="0"/>
                                      <w:marTop w:val="0"/>
                                      <w:marBottom w:val="0"/>
                                      <w:divBdr>
                                        <w:top w:val="none" w:sz="0" w:space="0" w:color="auto"/>
                                        <w:left w:val="none" w:sz="0" w:space="0" w:color="auto"/>
                                        <w:bottom w:val="none" w:sz="0" w:space="0" w:color="auto"/>
                                        <w:right w:val="none" w:sz="0" w:space="0" w:color="auto"/>
                                      </w:divBdr>
                                      <w:divsChild>
                                        <w:div w:id="175571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396555">
                          <w:marLeft w:val="0"/>
                          <w:marRight w:val="0"/>
                          <w:marTop w:val="0"/>
                          <w:marBottom w:val="90"/>
                          <w:divBdr>
                            <w:top w:val="none" w:sz="0" w:space="0" w:color="auto"/>
                            <w:left w:val="none" w:sz="0" w:space="0" w:color="auto"/>
                            <w:bottom w:val="none" w:sz="0" w:space="0" w:color="auto"/>
                            <w:right w:val="none" w:sz="0" w:space="0" w:color="auto"/>
                          </w:divBdr>
                          <w:divsChild>
                            <w:div w:id="214125023">
                              <w:marLeft w:val="0"/>
                              <w:marRight w:val="0"/>
                              <w:marTop w:val="0"/>
                              <w:marBottom w:val="0"/>
                              <w:divBdr>
                                <w:top w:val="none" w:sz="0" w:space="0" w:color="auto"/>
                                <w:left w:val="none" w:sz="0" w:space="0" w:color="auto"/>
                                <w:bottom w:val="none" w:sz="0" w:space="0" w:color="auto"/>
                                <w:right w:val="none" w:sz="0" w:space="0" w:color="auto"/>
                              </w:divBdr>
                              <w:divsChild>
                                <w:div w:id="5015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1728">
                          <w:marLeft w:val="0"/>
                          <w:marRight w:val="0"/>
                          <w:marTop w:val="0"/>
                          <w:marBottom w:val="0"/>
                          <w:divBdr>
                            <w:top w:val="none" w:sz="0" w:space="0" w:color="auto"/>
                            <w:left w:val="none" w:sz="0" w:space="0" w:color="auto"/>
                            <w:bottom w:val="none" w:sz="0" w:space="0" w:color="auto"/>
                            <w:right w:val="none" w:sz="0" w:space="0" w:color="auto"/>
                          </w:divBdr>
                        </w:div>
                        <w:div w:id="308176141">
                          <w:marLeft w:val="0"/>
                          <w:marRight w:val="0"/>
                          <w:marTop w:val="0"/>
                          <w:marBottom w:val="0"/>
                          <w:divBdr>
                            <w:top w:val="none" w:sz="0" w:space="0" w:color="auto"/>
                            <w:left w:val="none" w:sz="0" w:space="0" w:color="auto"/>
                            <w:bottom w:val="none" w:sz="0" w:space="0" w:color="auto"/>
                            <w:right w:val="none" w:sz="0" w:space="0" w:color="auto"/>
                          </w:divBdr>
                          <w:divsChild>
                            <w:div w:id="318382590">
                              <w:marLeft w:val="0"/>
                              <w:marRight w:val="0"/>
                              <w:marTop w:val="0"/>
                              <w:marBottom w:val="120"/>
                              <w:divBdr>
                                <w:top w:val="none" w:sz="0" w:space="0" w:color="auto"/>
                                <w:left w:val="none" w:sz="0" w:space="0" w:color="auto"/>
                                <w:bottom w:val="none" w:sz="0" w:space="0" w:color="auto"/>
                                <w:right w:val="none" w:sz="0" w:space="0" w:color="auto"/>
                              </w:divBdr>
                              <w:divsChild>
                                <w:div w:id="8105551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373759">
      <w:bodyDiv w:val="1"/>
      <w:marLeft w:val="0"/>
      <w:marRight w:val="0"/>
      <w:marTop w:val="0"/>
      <w:marBottom w:val="0"/>
      <w:divBdr>
        <w:top w:val="none" w:sz="0" w:space="0" w:color="auto"/>
        <w:left w:val="none" w:sz="0" w:space="0" w:color="auto"/>
        <w:bottom w:val="none" w:sz="0" w:space="0" w:color="auto"/>
        <w:right w:val="none" w:sz="0" w:space="0" w:color="auto"/>
      </w:divBdr>
      <w:divsChild>
        <w:div w:id="551162152">
          <w:marLeft w:val="0"/>
          <w:marRight w:val="0"/>
          <w:marTop w:val="0"/>
          <w:marBottom w:val="0"/>
          <w:divBdr>
            <w:top w:val="none" w:sz="0" w:space="0" w:color="auto"/>
            <w:left w:val="none" w:sz="0" w:space="0" w:color="auto"/>
            <w:bottom w:val="none" w:sz="0" w:space="0" w:color="auto"/>
            <w:right w:val="none" w:sz="0" w:space="0" w:color="auto"/>
          </w:divBdr>
          <w:divsChild>
            <w:div w:id="1161000849">
              <w:marLeft w:val="0"/>
              <w:marRight w:val="0"/>
              <w:marTop w:val="0"/>
              <w:marBottom w:val="0"/>
              <w:divBdr>
                <w:top w:val="none" w:sz="0" w:space="0" w:color="auto"/>
                <w:left w:val="none" w:sz="0" w:space="0" w:color="auto"/>
                <w:bottom w:val="none" w:sz="0" w:space="0" w:color="auto"/>
                <w:right w:val="none" w:sz="0" w:space="0" w:color="auto"/>
              </w:divBdr>
              <w:divsChild>
                <w:div w:id="54397671">
                  <w:marLeft w:val="0"/>
                  <w:marRight w:val="0"/>
                  <w:marTop w:val="0"/>
                  <w:marBottom w:val="0"/>
                  <w:divBdr>
                    <w:top w:val="none" w:sz="0" w:space="0" w:color="auto"/>
                    <w:left w:val="none" w:sz="0" w:space="0" w:color="auto"/>
                    <w:bottom w:val="none" w:sz="0" w:space="0" w:color="auto"/>
                    <w:right w:val="none" w:sz="0" w:space="0" w:color="auto"/>
                  </w:divBdr>
                  <w:divsChild>
                    <w:div w:id="8714989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28000400">
          <w:marLeft w:val="0"/>
          <w:marRight w:val="0"/>
          <w:marTop w:val="0"/>
          <w:marBottom w:val="0"/>
          <w:divBdr>
            <w:top w:val="none" w:sz="0" w:space="0" w:color="auto"/>
            <w:left w:val="none" w:sz="0" w:space="0" w:color="auto"/>
            <w:bottom w:val="none" w:sz="0" w:space="0" w:color="auto"/>
            <w:right w:val="none" w:sz="0" w:space="0" w:color="auto"/>
          </w:divBdr>
          <w:divsChild>
            <w:div w:id="958030341">
              <w:marLeft w:val="0"/>
              <w:marRight w:val="0"/>
              <w:marTop w:val="0"/>
              <w:marBottom w:val="180"/>
              <w:divBdr>
                <w:top w:val="none" w:sz="0" w:space="0" w:color="auto"/>
                <w:left w:val="none" w:sz="0" w:space="0" w:color="auto"/>
                <w:bottom w:val="none" w:sz="0" w:space="0" w:color="auto"/>
                <w:right w:val="none" w:sz="0" w:space="0" w:color="auto"/>
              </w:divBdr>
            </w:div>
          </w:divsChild>
        </w:div>
        <w:div w:id="1393891438">
          <w:marLeft w:val="0"/>
          <w:marRight w:val="0"/>
          <w:marTop w:val="0"/>
          <w:marBottom w:val="0"/>
          <w:divBdr>
            <w:top w:val="none" w:sz="0" w:space="0" w:color="auto"/>
            <w:left w:val="none" w:sz="0" w:space="0" w:color="auto"/>
            <w:bottom w:val="none" w:sz="0" w:space="0" w:color="auto"/>
            <w:right w:val="none" w:sz="0" w:space="0" w:color="auto"/>
          </w:divBdr>
          <w:divsChild>
            <w:div w:id="44181325">
              <w:marLeft w:val="0"/>
              <w:marRight w:val="0"/>
              <w:marTop w:val="0"/>
              <w:marBottom w:val="0"/>
              <w:divBdr>
                <w:top w:val="none" w:sz="0" w:space="0" w:color="auto"/>
                <w:left w:val="none" w:sz="0" w:space="0" w:color="auto"/>
                <w:bottom w:val="none" w:sz="0" w:space="0" w:color="auto"/>
                <w:right w:val="none" w:sz="0" w:space="0" w:color="auto"/>
              </w:divBdr>
              <w:divsChild>
                <w:div w:id="258677702">
                  <w:marLeft w:val="0"/>
                  <w:marRight w:val="0"/>
                  <w:marTop w:val="0"/>
                  <w:marBottom w:val="0"/>
                  <w:divBdr>
                    <w:top w:val="none" w:sz="0" w:space="0" w:color="auto"/>
                    <w:left w:val="none" w:sz="0" w:space="0" w:color="auto"/>
                    <w:bottom w:val="none" w:sz="0" w:space="0" w:color="auto"/>
                    <w:right w:val="none" w:sz="0" w:space="0" w:color="auto"/>
                  </w:divBdr>
                  <w:divsChild>
                    <w:div w:id="1857843636">
                      <w:marLeft w:val="0"/>
                      <w:marRight w:val="0"/>
                      <w:marTop w:val="0"/>
                      <w:marBottom w:val="0"/>
                      <w:divBdr>
                        <w:top w:val="none" w:sz="0" w:space="0" w:color="auto"/>
                        <w:left w:val="none" w:sz="0" w:space="0" w:color="auto"/>
                        <w:bottom w:val="none" w:sz="0" w:space="0" w:color="auto"/>
                        <w:right w:val="none" w:sz="0" w:space="0" w:color="auto"/>
                      </w:divBdr>
                      <w:divsChild>
                        <w:div w:id="527841493">
                          <w:marLeft w:val="0"/>
                          <w:marRight w:val="0"/>
                          <w:marTop w:val="0"/>
                          <w:marBottom w:val="0"/>
                          <w:divBdr>
                            <w:top w:val="none" w:sz="0" w:space="0" w:color="auto"/>
                            <w:left w:val="none" w:sz="0" w:space="0" w:color="auto"/>
                            <w:bottom w:val="none" w:sz="0" w:space="0" w:color="auto"/>
                            <w:right w:val="none" w:sz="0" w:space="0" w:color="auto"/>
                          </w:divBdr>
                          <w:divsChild>
                            <w:div w:id="147752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6773">
                      <w:marLeft w:val="0"/>
                      <w:marRight w:val="0"/>
                      <w:marTop w:val="0"/>
                      <w:marBottom w:val="90"/>
                      <w:divBdr>
                        <w:top w:val="none" w:sz="0" w:space="0" w:color="auto"/>
                        <w:left w:val="none" w:sz="0" w:space="0" w:color="auto"/>
                        <w:bottom w:val="none" w:sz="0" w:space="0" w:color="auto"/>
                        <w:right w:val="none" w:sz="0" w:space="0" w:color="auto"/>
                      </w:divBdr>
                      <w:divsChild>
                        <w:div w:id="909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074452">
          <w:marLeft w:val="0"/>
          <w:marRight w:val="0"/>
          <w:marTop w:val="0"/>
          <w:marBottom w:val="0"/>
          <w:divBdr>
            <w:top w:val="none" w:sz="0" w:space="0" w:color="auto"/>
            <w:left w:val="none" w:sz="0" w:space="0" w:color="auto"/>
            <w:bottom w:val="none" w:sz="0" w:space="0" w:color="auto"/>
            <w:right w:val="none" w:sz="0" w:space="0" w:color="auto"/>
          </w:divBdr>
          <w:divsChild>
            <w:div w:id="1316104853">
              <w:marLeft w:val="0"/>
              <w:marRight w:val="0"/>
              <w:marTop w:val="0"/>
              <w:marBottom w:val="0"/>
              <w:divBdr>
                <w:top w:val="none" w:sz="0" w:space="0" w:color="auto"/>
                <w:left w:val="none" w:sz="0" w:space="0" w:color="auto"/>
                <w:bottom w:val="none" w:sz="0" w:space="0" w:color="auto"/>
                <w:right w:val="none" w:sz="0" w:space="0" w:color="auto"/>
              </w:divBdr>
              <w:divsChild>
                <w:div w:id="1240090487">
                  <w:marLeft w:val="0"/>
                  <w:marRight w:val="0"/>
                  <w:marTop w:val="0"/>
                  <w:marBottom w:val="0"/>
                  <w:divBdr>
                    <w:top w:val="none" w:sz="0" w:space="0" w:color="auto"/>
                    <w:left w:val="none" w:sz="0" w:space="0" w:color="auto"/>
                    <w:bottom w:val="none" w:sz="0" w:space="0" w:color="auto"/>
                    <w:right w:val="none" w:sz="0" w:space="0" w:color="auto"/>
                  </w:divBdr>
                  <w:divsChild>
                    <w:div w:id="1154906533">
                      <w:marLeft w:val="0"/>
                      <w:marRight w:val="0"/>
                      <w:marTop w:val="0"/>
                      <w:marBottom w:val="0"/>
                      <w:divBdr>
                        <w:top w:val="none" w:sz="0" w:space="0" w:color="auto"/>
                        <w:left w:val="none" w:sz="0" w:space="0" w:color="auto"/>
                        <w:bottom w:val="none" w:sz="0" w:space="0" w:color="auto"/>
                        <w:right w:val="none" w:sz="0" w:space="0" w:color="auto"/>
                      </w:divBdr>
                      <w:divsChild>
                        <w:div w:id="1645619708">
                          <w:marLeft w:val="0"/>
                          <w:marRight w:val="0"/>
                          <w:marTop w:val="0"/>
                          <w:marBottom w:val="0"/>
                          <w:divBdr>
                            <w:top w:val="none" w:sz="0" w:space="0" w:color="auto"/>
                            <w:left w:val="none" w:sz="0" w:space="0" w:color="auto"/>
                            <w:bottom w:val="none" w:sz="0" w:space="0" w:color="auto"/>
                            <w:right w:val="none" w:sz="0" w:space="0" w:color="auto"/>
                          </w:divBdr>
                          <w:divsChild>
                            <w:div w:id="669213879">
                              <w:marLeft w:val="0"/>
                              <w:marRight w:val="0"/>
                              <w:marTop w:val="0"/>
                              <w:marBottom w:val="0"/>
                              <w:divBdr>
                                <w:top w:val="none" w:sz="0" w:space="0" w:color="auto"/>
                                <w:left w:val="none" w:sz="0" w:space="0" w:color="auto"/>
                                <w:bottom w:val="none" w:sz="0" w:space="0" w:color="auto"/>
                                <w:right w:val="none" w:sz="0" w:space="0" w:color="auto"/>
                              </w:divBdr>
                              <w:divsChild>
                                <w:div w:id="580601789">
                                  <w:marLeft w:val="0"/>
                                  <w:marRight w:val="0"/>
                                  <w:marTop w:val="0"/>
                                  <w:marBottom w:val="0"/>
                                  <w:divBdr>
                                    <w:top w:val="none" w:sz="0" w:space="0" w:color="auto"/>
                                    <w:left w:val="none" w:sz="0" w:space="0" w:color="auto"/>
                                    <w:bottom w:val="none" w:sz="0" w:space="0" w:color="auto"/>
                                    <w:right w:val="none" w:sz="0" w:space="0" w:color="auto"/>
                                  </w:divBdr>
                                  <w:divsChild>
                                    <w:div w:id="199559063">
                                      <w:marLeft w:val="0"/>
                                      <w:marRight w:val="0"/>
                                      <w:marTop w:val="0"/>
                                      <w:marBottom w:val="0"/>
                                      <w:divBdr>
                                        <w:top w:val="none" w:sz="0" w:space="0" w:color="auto"/>
                                        <w:left w:val="none" w:sz="0" w:space="0" w:color="auto"/>
                                        <w:bottom w:val="none" w:sz="0" w:space="0" w:color="auto"/>
                                        <w:right w:val="none" w:sz="0" w:space="0" w:color="auto"/>
                                      </w:divBdr>
                                      <w:divsChild>
                                        <w:div w:id="916523235">
                                          <w:marLeft w:val="0"/>
                                          <w:marRight w:val="0"/>
                                          <w:marTop w:val="0"/>
                                          <w:marBottom w:val="0"/>
                                          <w:divBdr>
                                            <w:top w:val="none" w:sz="0" w:space="0" w:color="auto"/>
                                            <w:left w:val="none" w:sz="0" w:space="0" w:color="auto"/>
                                            <w:bottom w:val="none" w:sz="0" w:space="0" w:color="auto"/>
                                            <w:right w:val="none" w:sz="0" w:space="0" w:color="auto"/>
                                          </w:divBdr>
                                        </w:div>
                                        <w:div w:id="1073549670">
                                          <w:marLeft w:val="0"/>
                                          <w:marRight w:val="0"/>
                                          <w:marTop w:val="0"/>
                                          <w:marBottom w:val="0"/>
                                          <w:divBdr>
                                            <w:top w:val="none" w:sz="0" w:space="0" w:color="auto"/>
                                            <w:left w:val="none" w:sz="0" w:space="0" w:color="auto"/>
                                            <w:bottom w:val="none" w:sz="0" w:space="0" w:color="auto"/>
                                            <w:right w:val="none" w:sz="0" w:space="0" w:color="auto"/>
                                          </w:divBdr>
                                        </w:div>
                                      </w:divsChild>
                                    </w:div>
                                    <w:div w:id="121195235">
                                      <w:marLeft w:val="0"/>
                                      <w:marRight w:val="0"/>
                                      <w:marTop w:val="0"/>
                                      <w:marBottom w:val="0"/>
                                      <w:divBdr>
                                        <w:top w:val="none" w:sz="0" w:space="0" w:color="auto"/>
                                        <w:left w:val="none" w:sz="0" w:space="0" w:color="auto"/>
                                        <w:bottom w:val="none" w:sz="0" w:space="0" w:color="auto"/>
                                        <w:right w:val="none" w:sz="0" w:space="0" w:color="auto"/>
                                      </w:divBdr>
                                    </w:div>
                                    <w:div w:id="543642354">
                                      <w:marLeft w:val="0"/>
                                      <w:marRight w:val="0"/>
                                      <w:marTop w:val="0"/>
                                      <w:marBottom w:val="0"/>
                                      <w:divBdr>
                                        <w:top w:val="none" w:sz="0" w:space="0" w:color="auto"/>
                                        <w:left w:val="none" w:sz="0" w:space="0" w:color="auto"/>
                                        <w:bottom w:val="none" w:sz="0" w:space="0" w:color="auto"/>
                                        <w:right w:val="none" w:sz="0" w:space="0" w:color="auto"/>
                                      </w:divBdr>
                                      <w:divsChild>
                                        <w:div w:id="8846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609254">
                          <w:marLeft w:val="0"/>
                          <w:marRight w:val="0"/>
                          <w:marTop w:val="0"/>
                          <w:marBottom w:val="90"/>
                          <w:divBdr>
                            <w:top w:val="none" w:sz="0" w:space="0" w:color="auto"/>
                            <w:left w:val="none" w:sz="0" w:space="0" w:color="auto"/>
                            <w:bottom w:val="none" w:sz="0" w:space="0" w:color="auto"/>
                            <w:right w:val="none" w:sz="0" w:space="0" w:color="auto"/>
                          </w:divBdr>
                          <w:divsChild>
                            <w:div w:id="908615277">
                              <w:marLeft w:val="0"/>
                              <w:marRight w:val="0"/>
                              <w:marTop w:val="0"/>
                              <w:marBottom w:val="0"/>
                              <w:divBdr>
                                <w:top w:val="none" w:sz="0" w:space="0" w:color="auto"/>
                                <w:left w:val="none" w:sz="0" w:space="0" w:color="auto"/>
                                <w:bottom w:val="none" w:sz="0" w:space="0" w:color="auto"/>
                                <w:right w:val="none" w:sz="0" w:space="0" w:color="auto"/>
                              </w:divBdr>
                              <w:divsChild>
                                <w:div w:id="124715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346404">
                          <w:marLeft w:val="0"/>
                          <w:marRight w:val="0"/>
                          <w:marTop w:val="0"/>
                          <w:marBottom w:val="0"/>
                          <w:divBdr>
                            <w:top w:val="none" w:sz="0" w:space="0" w:color="auto"/>
                            <w:left w:val="none" w:sz="0" w:space="0" w:color="auto"/>
                            <w:bottom w:val="none" w:sz="0" w:space="0" w:color="auto"/>
                            <w:right w:val="none" w:sz="0" w:space="0" w:color="auto"/>
                          </w:divBdr>
                        </w:div>
                        <w:div w:id="1400514191">
                          <w:marLeft w:val="0"/>
                          <w:marRight w:val="0"/>
                          <w:marTop w:val="0"/>
                          <w:marBottom w:val="0"/>
                          <w:divBdr>
                            <w:top w:val="none" w:sz="0" w:space="0" w:color="auto"/>
                            <w:left w:val="none" w:sz="0" w:space="0" w:color="auto"/>
                            <w:bottom w:val="none" w:sz="0" w:space="0" w:color="auto"/>
                            <w:right w:val="none" w:sz="0" w:space="0" w:color="auto"/>
                          </w:divBdr>
                          <w:divsChild>
                            <w:div w:id="1303777940">
                              <w:marLeft w:val="0"/>
                              <w:marRight w:val="0"/>
                              <w:marTop w:val="0"/>
                              <w:marBottom w:val="120"/>
                              <w:divBdr>
                                <w:top w:val="none" w:sz="0" w:space="0" w:color="auto"/>
                                <w:left w:val="none" w:sz="0" w:space="0" w:color="auto"/>
                                <w:bottom w:val="none" w:sz="0" w:space="0" w:color="auto"/>
                                <w:right w:val="none" w:sz="0" w:space="0" w:color="auto"/>
                              </w:divBdr>
                              <w:divsChild>
                                <w:div w:id="8647527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1873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MARCHY Loïc</dc:creator>
  <cp:keywords/>
  <dc:description/>
  <cp:lastModifiedBy>Muriel Cierco</cp:lastModifiedBy>
  <cp:revision>2</cp:revision>
  <dcterms:created xsi:type="dcterms:W3CDTF">2024-02-18T07:27:00Z</dcterms:created>
  <dcterms:modified xsi:type="dcterms:W3CDTF">2024-02-18T07:27:00Z</dcterms:modified>
</cp:coreProperties>
</file>